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85D14" w14:textId="77777777" w:rsidR="00E62344" w:rsidRDefault="00D51CA3" w:rsidP="00D56EE8">
      <w:pPr>
        <w:tabs>
          <w:tab w:val="num" w:pos="720"/>
        </w:tabs>
        <w:ind w:left="720" w:hanging="360"/>
        <w:textAlignment w:val="baseline"/>
        <w:rPr>
          <w:b/>
          <w:bCs/>
          <w:sz w:val="36"/>
          <w:szCs w:val="36"/>
        </w:rPr>
      </w:pPr>
      <w:r w:rsidRPr="00FE5114">
        <w:rPr>
          <w:b/>
          <w:bCs/>
          <w:sz w:val="36"/>
          <w:szCs w:val="36"/>
        </w:rPr>
        <w:t>Questions orales à préparer</w:t>
      </w:r>
      <w:r w:rsidR="00D56EE8" w:rsidRPr="00FE5114">
        <w:rPr>
          <w:b/>
          <w:bCs/>
          <w:sz w:val="36"/>
          <w:szCs w:val="36"/>
        </w:rPr>
        <w:t xml:space="preserve"> pour la séance</w:t>
      </w:r>
    </w:p>
    <w:p w14:paraId="22D1726A" w14:textId="7BAF17A1" w:rsidR="00D56EE8" w:rsidRPr="00FE5114" w:rsidRDefault="004F7405" w:rsidP="00D56EE8">
      <w:pPr>
        <w:tabs>
          <w:tab w:val="num" w:pos="720"/>
        </w:tabs>
        <w:ind w:left="720" w:hanging="360"/>
        <w:textAlignment w:val="baseline"/>
        <w:rPr>
          <w:b/>
          <w:bCs/>
          <w:sz w:val="36"/>
          <w:szCs w:val="36"/>
        </w:rPr>
      </w:pPr>
      <w:r>
        <w:rPr>
          <w:b/>
          <w:bCs/>
          <w:sz w:val="36"/>
          <w:szCs w:val="36"/>
        </w:rPr>
        <w:t>p</w:t>
      </w:r>
      <w:r w:rsidR="00D56EE8" w:rsidRPr="00FE5114">
        <w:rPr>
          <w:b/>
          <w:bCs/>
          <w:sz w:val="36"/>
          <w:szCs w:val="36"/>
        </w:rPr>
        <w:t>rochaine</w:t>
      </w:r>
      <w:r w:rsidR="00E62344">
        <w:rPr>
          <w:b/>
          <w:bCs/>
          <w:sz w:val="36"/>
          <w:szCs w:val="36"/>
        </w:rPr>
        <w:t xml:space="preserve"> (16/05/26)</w:t>
      </w:r>
    </w:p>
    <w:p w14:paraId="3538F3E9" w14:textId="77777777" w:rsidR="00D51CA3" w:rsidRDefault="00D51CA3" w:rsidP="00D51CA3">
      <w:pPr>
        <w:tabs>
          <w:tab w:val="num" w:pos="720"/>
        </w:tabs>
        <w:ind w:left="720" w:hanging="360"/>
        <w:textAlignment w:val="baseline"/>
      </w:pPr>
    </w:p>
    <w:p w14:paraId="6E118D8B" w14:textId="0EABF05C" w:rsidR="00D51CA3" w:rsidRDefault="00D51CA3" w:rsidP="00D51CA3">
      <w:pPr>
        <w:pStyle w:val="NormalWeb"/>
        <w:numPr>
          <w:ilvl w:val="0"/>
          <w:numId w:val="1"/>
        </w:numPr>
        <w:spacing w:before="0" w:beforeAutospacing="0" w:after="0" w:afterAutospacing="0"/>
        <w:textAlignment w:val="baseline"/>
        <w:rPr>
          <w:rFonts w:ascii="Georgia" w:hAnsi="Georgia"/>
          <w:color w:val="000000"/>
        </w:rPr>
      </w:pPr>
      <w:r>
        <w:rPr>
          <w:rFonts w:ascii="Georgia" w:hAnsi="Georgia"/>
          <w:color w:val="000000"/>
        </w:rPr>
        <w:t>Qu’as-tu vu ou entendu récemment aux informations sur les crues en France ou en Europe ?</w:t>
      </w:r>
    </w:p>
    <w:p w14:paraId="326FFAAB" w14:textId="77777777" w:rsidR="00D51CA3" w:rsidRDefault="00D51CA3" w:rsidP="00D51CA3">
      <w:pPr>
        <w:pStyle w:val="NormalWeb"/>
        <w:numPr>
          <w:ilvl w:val="0"/>
          <w:numId w:val="1"/>
        </w:numPr>
        <w:spacing w:before="0" w:beforeAutospacing="0" w:after="0" w:afterAutospacing="0"/>
        <w:textAlignment w:val="baseline"/>
        <w:rPr>
          <w:rFonts w:ascii="Georgia" w:hAnsi="Georgia"/>
          <w:color w:val="000000"/>
        </w:rPr>
      </w:pPr>
      <w:r>
        <w:rPr>
          <w:rFonts w:ascii="Georgia" w:hAnsi="Georgia"/>
          <w:color w:val="000000"/>
        </w:rPr>
        <w:t>À ton avis, pourquoi y a-t-il eu autant d’inondations ces dernières semaines ?</w:t>
      </w:r>
    </w:p>
    <w:p w14:paraId="2E1D758B" w14:textId="77777777" w:rsidR="00D51CA3" w:rsidRDefault="00D51CA3" w:rsidP="00D51CA3">
      <w:pPr>
        <w:pStyle w:val="NormalWeb"/>
        <w:numPr>
          <w:ilvl w:val="0"/>
          <w:numId w:val="1"/>
        </w:numPr>
        <w:spacing w:before="0" w:beforeAutospacing="0" w:after="0" w:afterAutospacing="0"/>
        <w:textAlignment w:val="baseline"/>
        <w:rPr>
          <w:rFonts w:ascii="Georgia" w:hAnsi="Georgia"/>
          <w:color w:val="000000"/>
        </w:rPr>
      </w:pPr>
      <w:r>
        <w:rPr>
          <w:rFonts w:ascii="Georgia" w:hAnsi="Georgia"/>
          <w:color w:val="000000"/>
        </w:rPr>
        <w:t>Quelles sont les conséquences de ces crues pour les habitants et pour l’économie locale ?</w:t>
      </w:r>
    </w:p>
    <w:p w14:paraId="3B331A5B" w14:textId="77777777" w:rsidR="00D51CA3" w:rsidRDefault="00D51CA3" w:rsidP="00D51CA3">
      <w:pPr>
        <w:pStyle w:val="NormalWeb"/>
        <w:numPr>
          <w:ilvl w:val="0"/>
          <w:numId w:val="1"/>
        </w:numPr>
        <w:spacing w:before="0" w:beforeAutospacing="0" w:after="0" w:afterAutospacing="0"/>
        <w:textAlignment w:val="baseline"/>
        <w:rPr>
          <w:rFonts w:ascii="Georgia" w:hAnsi="Georgia"/>
          <w:color w:val="000000"/>
        </w:rPr>
      </w:pPr>
      <w:r>
        <w:rPr>
          <w:rFonts w:ascii="Georgia" w:hAnsi="Georgia"/>
          <w:color w:val="000000"/>
        </w:rPr>
        <w:t>Que penses-tu des consignes de sécurité données par le gouvernement pendant ces épisodes de crues ?</w:t>
      </w:r>
    </w:p>
    <w:p w14:paraId="3286EC20" w14:textId="77777777" w:rsidR="00D51CA3" w:rsidRDefault="00D51CA3" w:rsidP="00D51CA3">
      <w:pPr>
        <w:pStyle w:val="NormalWeb"/>
        <w:numPr>
          <w:ilvl w:val="0"/>
          <w:numId w:val="1"/>
        </w:numPr>
        <w:spacing w:before="0" w:beforeAutospacing="0" w:after="0" w:afterAutospacing="0"/>
        <w:textAlignment w:val="baseline"/>
        <w:rPr>
          <w:rFonts w:ascii="Georgia" w:hAnsi="Georgia"/>
          <w:color w:val="000000"/>
        </w:rPr>
      </w:pPr>
      <w:r>
        <w:rPr>
          <w:rFonts w:ascii="Georgia" w:hAnsi="Georgia"/>
          <w:color w:val="000000"/>
        </w:rPr>
        <w:t>Est-ce que ces événements te font changer d’avis sur le changement climatique ? Explique ta réponse.</w:t>
      </w:r>
    </w:p>
    <w:p w14:paraId="7D1D6402" w14:textId="2D5B2ABA" w:rsidR="00D51CA3" w:rsidRPr="00E61AB1" w:rsidRDefault="00D51CA3" w:rsidP="00D51CA3">
      <w:pPr>
        <w:pStyle w:val="NormalWeb"/>
        <w:numPr>
          <w:ilvl w:val="0"/>
          <w:numId w:val="1"/>
        </w:numPr>
        <w:spacing w:before="0" w:beforeAutospacing="0" w:after="0" w:afterAutospacing="0"/>
        <w:textAlignment w:val="baseline"/>
        <w:rPr>
          <w:rFonts w:ascii="Georgia" w:hAnsi="Georgia"/>
          <w:color w:val="000000"/>
        </w:rPr>
      </w:pPr>
      <w:r>
        <w:rPr>
          <w:rFonts w:ascii="Georgia" w:hAnsi="Georgia"/>
          <w:color w:val="000000"/>
        </w:rPr>
        <w:t>Si ta ville était menacée par une inondation, que ferais-tu pour te préparer et pour aider les autres ?</w:t>
      </w:r>
    </w:p>
    <w:p w14:paraId="7D2CA21D" w14:textId="77777777" w:rsidR="00B02C34" w:rsidRDefault="00B02C34" w:rsidP="00E61AB1">
      <w:pPr>
        <w:pStyle w:val="NormalWeb"/>
        <w:spacing w:before="0" w:beforeAutospacing="0" w:after="0" w:afterAutospacing="0"/>
        <w:ind w:left="360"/>
        <w:textAlignment w:val="baseline"/>
        <w:rPr>
          <w:sz w:val="20"/>
          <w:szCs w:val="20"/>
          <w:u w:val="single"/>
        </w:rPr>
      </w:pPr>
    </w:p>
    <w:p w14:paraId="637E458A" w14:textId="2019144D" w:rsidR="00CB1088" w:rsidRPr="00B02C34" w:rsidRDefault="004F7405" w:rsidP="00E61AB1">
      <w:pPr>
        <w:pStyle w:val="NormalWeb"/>
        <w:spacing w:before="0" w:beforeAutospacing="0" w:after="0" w:afterAutospacing="0"/>
        <w:ind w:left="360"/>
        <w:textAlignment w:val="baseline"/>
        <w:rPr>
          <w:sz w:val="20"/>
          <w:szCs w:val="20"/>
          <w:u w:val="single"/>
        </w:rPr>
      </w:pPr>
      <w:r w:rsidRPr="00B02C34">
        <w:rPr>
          <w:sz w:val="20"/>
          <w:szCs w:val="20"/>
          <w:u w:val="single"/>
        </w:rPr>
        <w:t>Critères de réussite</w:t>
      </w:r>
    </w:p>
    <w:p w14:paraId="4968DB0E" w14:textId="1011CF07" w:rsidR="00E61AB1" w:rsidRPr="00B02C34" w:rsidRDefault="00CB1088" w:rsidP="004F7405">
      <w:pPr>
        <w:pStyle w:val="NormalWeb"/>
        <w:numPr>
          <w:ilvl w:val="0"/>
          <w:numId w:val="5"/>
        </w:numPr>
        <w:spacing w:before="0" w:beforeAutospacing="0" w:after="0" w:afterAutospacing="0"/>
        <w:textAlignment w:val="baseline"/>
        <w:rPr>
          <w:color w:val="000000"/>
          <w:sz w:val="20"/>
          <w:szCs w:val="20"/>
        </w:rPr>
      </w:pPr>
      <w:r w:rsidRPr="00B02C34">
        <w:rPr>
          <w:sz w:val="20"/>
          <w:szCs w:val="20"/>
        </w:rPr>
        <w:t>Employer un vocabulaire varié et précis</w:t>
      </w:r>
      <w:r w:rsidRPr="00B02C34">
        <w:rPr>
          <w:sz w:val="20"/>
          <w:szCs w:val="20"/>
        </w:rPr>
        <w:t>, notamment celui du texte de la compréhension écrite</w:t>
      </w:r>
    </w:p>
    <w:p w14:paraId="596FDC60" w14:textId="00BB5037" w:rsidR="00E61AB1" w:rsidRPr="00B02C34" w:rsidRDefault="00212924" w:rsidP="004F7405">
      <w:pPr>
        <w:pStyle w:val="NormalWeb"/>
        <w:numPr>
          <w:ilvl w:val="0"/>
          <w:numId w:val="5"/>
        </w:numPr>
        <w:spacing w:before="0" w:beforeAutospacing="0" w:after="0" w:afterAutospacing="0"/>
        <w:textAlignment w:val="baseline"/>
        <w:rPr>
          <w:rFonts w:ascii="Georgia" w:hAnsi="Georgia"/>
          <w:color w:val="000000"/>
          <w:sz w:val="20"/>
          <w:szCs w:val="20"/>
        </w:rPr>
      </w:pPr>
      <w:r w:rsidRPr="00B02C34">
        <w:rPr>
          <w:sz w:val="20"/>
          <w:szCs w:val="20"/>
        </w:rPr>
        <w:t>Utiliser correctement les temps verbaux</w:t>
      </w:r>
      <w:r w:rsidRPr="00B02C34">
        <w:rPr>
          <w:sz w:val="20"/>
          <w:szCs w:val="20"/>
        </w:rPr>
        <w:t xml:space="preserve">, respecter </w:t>
      </w:r>
      <w:r w:rsidR="004F7405" w:rsidRPr="00B02C34">
        <w:rPr>
          <w:sz w:val="20"/>
          <w:szCs w:val="20"/>
        </w:rPr>
        <w:t xml:space="preserve">dans votre réponse </w:t>
      </w:r>
      <w:r w:rsidRPr="00B02C34">
        <w:rPr>
          <w:sz w:val="20"/>
          <w:szCs w:val="20"/>
        </w:rPr>
        <w:t>la conjugaison dans la question</w:t>
      </w:r>
    </w:p>
    <w:p w14:paraId="0DC18F21" w14:textId="297BAAE7" w:rsidR="00B02C34" w:rsidRPr="00B02C34" w:rsidRDefault="00B02C34" w:rsidP="004F7405">
      <w:pPr>
        <w:pStyle w:val="NormalWeb"/>
        <w:numPr>
          <w:ilvl w:val="0"/>
          <w:numId w:val="5"/>
        </w:numPr>
        <w:spacing w:before="0" w:beforeAutospacing="0" w:after="0" w:afterAutospacing="0"/>
        <w:textAlignment w:val="baseline"/>
        <w:rPr>
          <w:rFonts w:ascii="Georgia" w:hAnsi="Georgia"/>
          <w:color w:val="000000"/>
          <w:sz w:val="20"/>
          <w:szCs w:val="20"/>
        </w:rPr>
      </w:pPr>
      <w:r w:rsidRPr="00B02C34">
        <w:rPr>
          <w:sz w:val="20"/>
          <w:szCs w:val="20"/>
        </w:rPr>
        <w:t>Justifier ses idées</w:t>
      </w:r>
    </w:p>
    <w:p w14:paraId="3DBB8EEC" w14:textId="77777777" w:rsidR="00D51CA3" w:rsidRPr="00D51CA3" w:rsidRDefault="00D51CA3" w:rsidP="00D51CA3">
      <w:pPr>
        <w:spacing w:before="360" w:after="80"/>
        <w:ind w:left="360"/>
        <w:outlineLvl w:val="1"/>
        <w:rPr>
          <w:rFonts w:ascii="Times New Roman" w:eastAsia="Times New Roman" w:hAnsi="Times New Roman" w:cs="Times New Roman"/>
          <w:b/>
          <w:bCs/>
          <w:sz w:val="36"/>
          <w:szCs w:val="36"/>
          <w:lang w:eastAsia="fr-FR"/>
        </w:rPr>
      </w:pPr>
      <w:r w:rsidRPr="00D51CA3">
        <w:rPr>
          <w:rFonts w:ascii="Arial" w:eastAsia="Times New Roman" w:hAnsi="Arial" w:cs="Arial"/>
          <w:b/>
          <w:bCs/>
          <w:color w:val="000000"/>
          <w:sz w:val="34"/>
          <w:szCs w:val="34"/>
          <w:lang w:eastAsia="fr-FR"/>
        </w:rPr>
        <w:t>Dictée – Crues de ces dernières semaines</w:t>
      </w:r>
    </w:p>
    <w:p w14:paraId="5F66D0A5" w14:textId="77777777" w:rsidR="00D51CA3" w:rsidRDefault="00D51CA3" w:rsidP="00D51CA3">
      <w:pPr>
        <w:spacing w:before="120" w:after="480"/>
        <w:rPr>
          <w:rFonts w:ascii="Georgia" w:eastAsia="Times New Roman" w:hAnsi="Georgia" w:cs="Times New Roman"/>
          <w:color w:val="000000"/>
          <w:lang w:eastAsia="fr-FR"/>
        </w:rPr>
      </w:pPr>
      <w:r w:rsidRPr="00D51CA3">
        <w:rPr>
          <w:rFonts w:ascii="Georgia" w:eastAsia="Times New Roman" w:hAnsi="Georgia" w:cs="Times New Roman"/>
          <w:color w:val="000000"/>
          <w:lang w:eastAsia="fr-FR"/>
        </w:rPr>
        <w:t>Depuis plusieurs semaines, la France connaît des crues impressionnantes.</w:t>
      </w:r>
      <w:r w:rsidRPr="00D51CA3">
        <w:rPr>
          <w:rFonts w:ascii="Georgia" w:eastAsia="Times New Roman" w:hAnsi="Georgia" w:cs="Times New Roman"/>
          <w:color w:val="000000"/>
          <w:lang w:eastAsia="fr-FR"/>
        </w:rPr>
        <w:br/>
        <w:t>Dans l’ouest du pays, des rivières comme la Loire et la Garonne ont atteint des niveaux records après une série de fortes pluies.</w:t>
      </w:r>
      <w:r w:rsidRPr="00D51CA3">
        <w:rPr>
          <w:rFonts w:ascii="Georgia" w:eastAsia="Times New Roman" w:hAnsi="Georgia" w:cs="Times New Roman"/>
          <w:color w:val="000000"/>
          <w:lang w:eastAsia="fr-FR"/>
        </w:rPr>
        <w:br/>
        <w:t>Les services de secours travaillent jour et nuit pour évacuer les habitants menacés par la montée des eaux.</w:t>
      </w:r>
      <w:r w:rsidRPr="00D51CA3">
        <w:rPr>
          <w:rFonts w:ascii="Georgia" w:eastAsia="Times New Roman" w:hAnsi="Georgia" w:cs="Times New Roman"/>
          <w:color w:val="000000"/>
          <w:lang w:eastAsia="fr-FR"/>
        </w:rPr>
        <w:br/>
        <w:t>Les autorités rappellent qu’il ne faut jamais traverser une route inondée et qu’il est essentiel de suivre les consignes de sécurité.</w:t>
      </w:r>
      <w:r w:rsidRPr="00D51CA3">
        <w:rPr>
          <w:rFonts w:ascii="Georgia" w:eastAsia="Times New Roman" w:hAnsi="Georgia" w:cs="Times New Roman"/>
          <w:color w:val="000000"/>
          <w:lang w:eastAsia="fr-FR"/>
        </w:rPr>
        <w:br/>
        <w:t>Beaucoup de spécialistes pensent que ce type de crue deviendra plus fréquent avec le réchauffement climatique.</w:t>
      </w:r>
    </w:p>
    <w:p w14:paraId="471524DC" w14:textId="40AE4616" w:rsidR="00E61AB1" w:rsidRDefault="00E61AB1" w:rsidP="00D51CA3">
      <w:pPr>
        <w:spacing w:before="120" w:after="480"/>
        <w:rPr>
          <w:rFonts w:ascii="Times New Roman" w:eastAsia="Times New Roman" w:hAnsi="Times New Roman" w:cs="Times New Roman"/>
          <w:lang w:eastAsia="fr-FR"/>
        </w:rPr>
      </w:pPr>
      <w:hyperlink r:id="rId5" w:history="1">
        <w:r w:rsidRPr="00330E05">
          <w:rPr>
            <w:rStyle w:val="Lienhypertexte"/>
            <w:rFonts w:ascii="Times New Roman" w:eastAsia="Times New Roman" w:hAnsi="Times New Roman" w:cs="Times New Roman"/>
            <w:lang w:eastAsia="fr-FR"/>
          </w:rPr>
          <w:t>https://www.youtube.com/watch?v=d6qnrRo_Yms</w:t>
        </w:r>
      </w:hyperlink>
    </w:p>
    <w:p w14:paraId="13826CF9" w14:textId="77777777" w:rsidR="00D51CA3" w:rsidRPr="00D51CA3" w:rsidRDefault="00D51CA3" w:rsidP="00D51CA3">
      <w:pPr>
        <w:spacing w:before="360" w:after="80"/>
        <w:outlineLvl w:val="1"/>
        <w:rPr>
          <w:rFonts w:ascii="Times New Roman" w:eastAsia="Times New Roman" w:hAnsi="Times New Roman" w:cs="Times New Roman"/>
          <w:b/>
          <w:bCs/>
          <w:sz w:val="36"/>
          <w:szCs w:val="36"/>
          <w:lang w:eastAsia="fr-FR"/>
        </w:rPr>
      </w:pPr>
      <w:r w:rsidRPr="00D51CA3">
        <w:rPr>
          <w:rFonts w:ascii="Arial" w:eastAsia="Times New Roman" w:hAnsi="Arial" w:cs="Arial"/>
          <w:b/>
          <w:bCs/>
          <w:color w:val="000000"/>
          <w:sz w:val="34"/>
          <w:szCs w:val="34"/>
          <w:lang w:eastAsia="fr-FR"/>
        </w:rPr>
        <w:t>Compréhension écrite – Crues de février 2026</w:t>
      </w:r>
    </w:p>
    <w:p w14:paraId="0D9B55F7" w14:textId="77777777" w:rsidR="00D51CA3" w:rsidRPr="00D51CA3" w:rsidRDefault="00D51CA3" w:rsidP="00D51CA3">
      <w:pPr>
        <w:spacing w:before="360" w:after="80"/>
        <w:outlineLvl w:val="1"/>
        <w:rPr>
          <w:rFonts w:ascii="Times New Roman" w:eastAsia="Times New Roman" w:hAnsi="Times New Roman" w:cs="Times New Roman"/>
          <w:b/>
          <w:bCs/>
          <w:sz w:val="36"/>
          <w:szCs w:val="36"/>
          <w:lang w:eastAsia="fr-FR"/>
        </w:rPr>
      </w:pPr>
      <w:r w:rsidRPr="00D51CA3">
        <w:rPr>
          <w:rFonts w:ascii="Arial" w:eastAsia="Times New Roman" w:hAnsi="Arial" w:cs="Arial"/>
          <w:b/>
          <w:bCs/>
          <w:color w:val="000000"/>
          <w:sz w:val="34"/>
          <w:szCs w:val="34"/>
          <w:lang w:eastAsia="fr-FR"/>
        </w:rPr>
        <w:t>Texte</w:t>
      </w:r>
    </w:p>
    <w:p w14:paraId="1B3D9F7A" w14:textId="77777777" w:rsidR="00D51CA3" w:rsidRPr="00D51CA3" w:rsidRDefault="00D51CA3" w:rsidP="00D51CA3">
      <w:pPr>
        <w:spacing w:before="120" w:after="120"/>
        <w:rPr>
          <w:rFonts w:ascii="Times New Roman" w:eastAsia="Times New Roman" w:hAnsi="Times New Roman" w:cs="Times New Roman"/>
          <w:lang w:eastAsia="fr-FR"/>
        </w:rPr>
      </w:pPr>
      <w:r w:rsidRPr="00D51CA3">
        <w:rPr>
          <w:rFonts w:ascii="Georgia" w:eastAsia="Times New Roman" w:hAnsi="Georgia" w:cs="Times New Roman"/>
          <w:color w:val="000000"/>
          <w:lang w:eastAsia="fr-FR"/>
        </w:rPr>
        <w:t xml:space="preserve">En février 2026, la France a été touchée par des crues exceptionnelles après plus </w:t>
      </w:r>
      <w:r w:rsidRPr="00D56EE8">
        <w:rPr>
          <w:rFonts w:ascii="Georgia" w:eastAsia="Times New Roman" w:hAnsi="Georgia" w:cs="Times New Roman"/>
          <w:color w:val="000000"/>
          <w:highlight w:val="yellow"/>
          <w:lang w:eastAsia="fr-FR"/>
        </w:rPr>
        <w:t>d’un mois de pluies presque ininterrompues</w:t>
      </w:r>
      <w:r w:rsidRPr="00D51CA3">
        <w:rPr>
          <w:rFonts w:ascii="Georgia" w:eastAsia="Times New Roman" w:hAnsi="Georgia" w:cs="Times New Roman"/>
          <w:color w:val="000000"/>
          <w:lang w:eastAsia="fr-FR"/>
        </w:rPr>
        <w:t xml:space="preserve">. Dans l’ouest du pays, </w:t>
      </w:r>
      <w:r w:rsidRPr="00D56EE8">
        <w:rPr>
          <w:rFonts w:ascii="Georgia" w:eastAsia="Times New Roman" w:hAnsi="Georgia" w:cs="Times New Roman"/>
          <w:color w:val="000000"/>
          <w:highlight w:val="cyan"/>
          <w:lang w:eastAsia="fr-FR"/>
        </w:rPr>
        <w:t>des rivières comme la Loire, la Garonne, la Maine et la Charente sont sorties de leur lit</w:t>
      </w:r>
      <w:r w:rsidRPr="00D51CA3">
        <w:rPr>
          <w:rFonts w:ascii="Georgia" w:eastAsia="Times New Roman" w:hAnsi="Georgia" w:cs="Times New Roman"/>
          <w:color w:val="000000"/>
          <w:lang w:eastAsia="fr-FR"/>
        </w:rPr>
        <w:t>, provoquant des inondations spectaculaires dans de nombreuses villes et villages.</w:t>
      </w:r>
      <w:r w:rsidRPr="00D51CA3">
        <w:rPr>
          <w:rFonts w:ascii="Times New Roman" w:eastAsia="Times New Roman" w:hAnsi="Times New Roman" w:cs="Times New Roman"/>
          <w:color w:val="000000"/>
          <w:lang w:eastAsia="fr-FR"/>
        </w:rPr>
        <w:t>​</w:t>
      </w:r>
      <w:r w:rsidRPr="00D51CA3">
        <w:rPr>
          <w:rFonts w:ascii="Georgia" w:eastAsia="Times New Roman" w:hAnsi="Georgia" w:cs="Times New Roman"/>
          <w:color w:val="000000"/>
          <w:lang w:eastAsia="fr-FR"/>
        </w:rPr>
        <w:br/>
      </w:r>
      <w:r w:rsidRPr="00D56EE8">
        <w:rPr>
          <w:rFonts w:ascii="Georgia" w:eastAsia="Times New Roman" w:hAnsi="Georgia" w:cs="Times New Roman"/>
          <w:color w:val="000000"/>
          <w:highlight w:val="cyan"/>
          <w:lang w:eastAsia="fr-FR"/>
        </w:rPr>
        <w:t>Plusieurs départements</w:t>
      </w:r>
      <w:r w:rsidRPr="00D51CA3">
        <w:rPr>
          <w:rFonts w:ascii="Georgia" w:eastAsia="Times New Roman" w:hAnsi="Georgia" w:cs="Times New Roman"/>
          <w:color w:val="000000"/>
          <w:lang w:eastAsia="fr-FR"/>
        </w:rPr>
        <w:t xml:space="preserve"> ont été placés en vigilance rouge pour crues, et des milliers de personnes ont dû être évacuées par précaution, notamment dans les quartiers proches des fleuves et des estuaires.</w:t>
      </w:r>
    </w:p>
    <w:p w14:paraId="261BCE62" w14:textId="77777777" w:rsidR="00D51CA3" w:rsidRPr="00D51CA3" w:rsidRDefault="00D51CA3" w:rsidP="00D51CA3">
      <w:pPr>
        <w:spacing w:before="240" w:after="120"/>
        <w:rPr>
          <w:rFonts w:ascii="Times New Roman" w:eastAsia="Times New Roman" w:hAnsi="Times New Roman" w:cs="Times New Roman"/>
          <w:lang w:eastAsia="fr-FR"/>
        </w:rPr>
      </w:pPr>
      <w:r w:rsidRPr="00D56EE8">
        <w:rPr>
          <w:rFonts w:ascii="Georgia" w:eastAsia="Times New Roman" w:hAnsi="Georgia" w:cs="Times New Roman"/>
          <w:color w:val="000000"/>
          <w:highlight w:val="green"/>
          <w:lang w:eastAsia="fr-FR"/>
        </w:rPr>
        <w:t>Les sols, déjà saturés par une série inédite de plus de trente jours de pluie,</w:t>
      </w:r>
      <w:r w:rsidRPr="00D51CA3">
        <w:rPr>
          <w:rFonts w:ascii="Georgia" w:eastAsia="Times New Roman" w:hAnsi="Georgia" w:cs="Times New Roman"/>
          <w:color w:val="000000"/>
          <w:lang w:eastAsia="fr-FR"/>
        </w:rPr>
        <w:t xml:space="preserve"> n’arrivaient plus à absorber l’eau. À chaque nouvelle perturbation, la pluie ruisselait </w:t>
      </w:r>
      <w:r w:rsidRPr="00D51CA3">
        <w:rPr>
          <w:rFonts w:ascii="Georgia" w:eastAsia="Times New Roman" w:hAnsi="Georgia" w:cs="Times New Roman"/>
          <w:color w:val="000000"/>
          <w:lang w:eastAsia="fr-FR"/>
        </w:rPr>
        <w:lastRenderedPageBreak/>
        <w:t>directement vers les rivières, ce qui faisait monter le niveau des cours d’eau très rapidement.</w:t>
      </w:r>
      <w:r w:rsidRPr="00D51CA3">
        <w:rPr>
          <w:rFonts w:ascii="Georgia" w:eastAsia="Times New Roman" w:hAnsi="Georgia" w:cs="Times New Roman"/>
          <w:color w:val="000000"/>
          <w:lang w:eastAsia="fr-FR"/>
        </w:rPr>
        <w:br/>
      </w:r>
      <w:r w:rsidRPr="00D56EE8">
        <w:rPr>
          <w:rFonts w:ascii="Georgia" w:eastAsia="Times New Roman" w:hAnsi="Georgia" w:cs="Times New Roman"/>
          <w:color w:val="000000"/>
          <w:highlight w:val="cyan"/>
          <w:lang w:eastAsia="fr-FR"/>
        </w:rPr>
        <w:t>Dans certaines régions, comme autour de Bordeaux ou le long de la Loire,</w:t>
      </w:r>
      <w:r w:rsidRPr="00D51CA3">
        <w:rPr>
          <w:rFonts w:ascii="Georgia" w:eastAsia="Times New Roman" w:hAnsi="Georgia" w:cs="Times New Roman"/>
          <w:color w:val="000000"/>
          <w:lang w:eastAsia="fr-FR"/>
        </w:rPr>
        <w:t xml:space="preserve"> </w:t>
      </w:r>
      <w:r w:rsidRPr="00D56EE8">
        <w:rPr>
          <w:rFonts w:ascii="Georgia" w:eastAsia="Times New Roman" w:hAnsi="Georgia" w:cs="Times New Roman"/>
          <w:color w:val="000000"/>
          <w:highlight w:val="magenta"/>
          <w:lang w:eastAsia="fr-FR"/>
        </w:rPr>
        <w:t>des routes ont été coupées</w:t>
      </w:r>
      <w:r w:rsidRPr="00D51CA3">
        <w:rPr>
          <w:rFonts w:ascii="Georgia" w:eastAsia="Times New Roman" w:hAnsi="Georgia" w:cs="Times New Roman"/>
          <w:color w:val="000000"/>
          <w:lang w:eastAsia="fr-FR"/>
        </w:rPr>
        <w:t xml:space="preserve">, des champs se sont retrouvés sous l’eau et </w:t>
      </w:r>
      <w:r w:rsidRPr="00D56EE8">
        <w:rPr>
          <w:rFonts w:ascii="Georgia" w:eastAsia="Times New Roman" w:hAnsi="Georgia" w:cs="Times New Roman"/>
          <w:color w:val="000000"/>
          <w:highlight w:val="magenta"/>
          <w:lang w:eastAsia="fr-FR"/>
        </w:rPr>
        <w:t>plusieurs écoles ont dû fermer temporairement pour des raisons de sécurité.</w:t>
      </w:r>
    </w:p>
    <w:p w14:paraId="5F9C27B3" w14:textId="77777777" w:rsidR="00D51CA3" w:rsidRPr="00D51CA3" w:rsidRDefault="00D51CA3" w:rsidP="00D51CA3">
      <w:pPr>
        <w:spacing w:before="240" w:after="120"/>
        <w:rPr>
          <w:rFonts w:ascii="Times New Roman" w:eastAsia="Times New Roman" w:hAnsi="Times New Roman" w:cs="Times New Roman"/>
          <w:lang w:eastAsia="fr-FR"/>
        </w:rPr>
      </w:pPr>
      <w:r w:rsidRPr="00D51CA3">
        <w:rPr>
          <w:rFonts w:ascii="Georgia" w:eastAsia="Times New Roman" w:hAnsi="Georgia" w:cs="Times New Roman"/>
          <w:color w:val="000000"/>
          <w:lang w:eastAsia="fr-FR"/>
        </w:rPr>
        <w:t xml:space="preserve">Heureusement, </w:t>
      </w:r>
      <w:r w:rsidRPr="00D56EE8">
        <w:rPr>
          <w:rFonts w:ascii="Georgia" w:eastAsia="Times New Roman" w:hAnsi="Georgia" w:cs="Times New Roman"/>
          <w:color w:val="000000"/>
          <w:highlight w:val="lightGray"/>
          <w:lang w:eastAsia="fr-FR"/>
        </w:rPr>
        <w:t>grâce aux systèmes d’alerte et à l’action des secours</w:t>
      </w:r>
      <w:r w:rsidRPr="00D51CA3">
        <w:rPr>
          <w:rFonts w:ascii="Georgia" w:eastAsia="Times New Roman" w:hAnsi="Georgia" w:cs="Times New Roman"/>
          <w:color w:val="000000"/>
          <w:lang w:eastAsia="fr-FR"/>
        </w:rPr>
        <w:t>, le nombre de victimes est resté limité. Les autorités ont rappelé les consignes de sécurité : ne pas s’approcher des berges, éviter de circuler sur les routes inondées et se tenir informé grâce aux messages officiels.</w:t>
      </w:r>
      <w:r w:rsidRPr="00D51CA3">
        <w:rPr>
          <w:rFonts w:ascii="Georgia" w:eastAsia="Times New Roman" w:hAnsi="Georgia" w:cs="Times New Roman"/>
          <w:color w:val="000000"/>
          <w:lang w:eastAsia="fr-FR"/>
        </w:rPr>
        <w:br/>
        <w:t xml:space="preserve">Cependant, </w:t>
      </w:r>
      <w:r w:rsidRPr="00FE5114">
        <w:rPr>
          <w:rFonts w:ascii="Georgia" w:eastAsia="Times New Roman" w:hAnsi="Georgia" w:cs="Times New Roman"/>
          <w:color w:val="EE0000"/>
          <w:lang w:eastAsia="fr-FR"/>
        </w:rPr>
        <w:t>les dégâts matériels sont considérables, avec des maisons, des commerces et des infrastructures fortement touchés</w:t>
      </w:r>
      <w:r w:rsidRPr="00D51CA3">
        <w:rPr>
          <w:rFonts w:ascii="Georgia" w:eastAsia="Times New Roman" w:hAnsi="Georgia" w:cs="Times New Roman"/>
          <w:color w:val="000000"/>
          <w:lang w:eastAsia="fr-FR"/>
        </w:rPr>
        <w:t xml:space="preserve">, et </w:t>
      </w:r>
      <w:r w:rsidRPr="00FE5114">
        <w:rPr>
          <w:rFonts w:ascii="Georgia" w:eastAsia="Times New Roman" w:hAnsi="Georgia" w:cs="Times New Roman"/>
          <w:color w:val="0070C0"/>
          <w:lang w:eastAsia="fr-FR"/>
        </w:rPr>
        <w:t>les experts expliquent que ce type d’épisode pourrait devenir plus fréquent avec le changement climatique.</w:t>
      </w:r>
    </w:p>
    <w:p w14:paraId="04ABDAB8" w14:textId="77777777" w:rsidR="00D51CA3" w:rsidRPr="00D51CA3" w:rsidRDefault="00D51CA3" w:rsidP="00D51CA3">
      <w:pPr>
        <w:spacing w:before="360" w:after="80"/>
        <w:outlineLvl w:val="1"/>
        <w:rPr>
          <w:rFonts w:ascii="Times New Roman" w:eastAsia="Times New Roman" w:hAnsi="Times New Roman" w:cs="Times New Roman"/>
          <w:b/>
          <w:bCs/>
          <w:sz w:val="36"/>
          <w:szCs w:val="36"/>
          <w:lang w:eastAsia="fr-FR"/>
        </w:rPr>
      </w:pPr>
      <w:r w:rsidRPr="00D51CA3">
        <w:rPr>
          <w:rFonts w:ascii="Arial" w:eastAsia="Times New Roman" w:hAnsi="Arial" w:cs="Arial"/>
          <w:b/>
          <w:bCs/>
          <w:color w:val="000000"/>
          <w:sz w:val="34"/>
          <w:szCs w:val="34"/>
          <w:lang w:eastAsia="fr-FR"/>
        </w:rPr>
        <w:t>Questions</w:t>
      </w:r>
    </w:p>
    <w:p w14:paraId="4FF26C68" w14:textId="77777777" w:rsidR="00D51CA3" w:rsidRDefault="00D51CA3" w:rsidP="00D51CA3">
      <w:pPr>
        <w:numPr>
          <w:ilvl w:val="0"/>
          <w:numId w:val="3"/>
        </w:numPr>
        <w:textAlignment w:val="baseline"/>
        <w:rPr>
          <w:rFonts w:ascii="Georgia" w:eastAsia="Times New Roman" w:hAnsi="Georgia" w:cs="Times New Roman"/>
          <w:color w:val="000000"/>
          <w:lang w:eastAsia="fr-FR"/>
        </w:rPr>
      </w:pPr>
      <w:r w:rsidRPr="00D51CA3">
        <w:rPr>
          <w:rFonts w:ascii="Georgia" w:eastAsia="Times New Roman" w:hAnsi="Georgia" w:cs="Times New Roman"/>
          <w:color w:val="000000"/>
          <w:lang w:eastAsia="fr-FR"/>
        </w:rPr>
        <w:t>Quelle est la cause principale des crues de février 2026 en France ?</w:t>
      </w:r>
    </w:p>
    <w:p w14:paraId="2629963D" w14:textId="21AA1DAC" w:rsidR="00206FE2" w:rsidRPr="00D51CA3" w:rsidRDefault="00D56EE8" w:rsidP="00206FE2">
      <w:pPr>
        <w:ind w:left="360"/>
        <w:textAlignment w:val="baseline"/>
        <w:rPr>
          <w:rFonts w:ascii="Georgia" w:eastAsia="Times New Roman" w:hAnsi="Georgia" w:cs="Times New Roman"/>
          <w:color w:val="000000"/>
          <w:lang w:eastAsia="fr-FR"/>
        </w:rPr>
      </w:pPr>
      <w:r w:rsidRPr="00D56EE8">
        <w:rPr>
          <w:rFonts w:ascii="Georgia" w:eastAsia="Times New Roman" w:hAnsi="Georgia" w:cs="Times New Roman"/>
          <w:color w:val="000000"/>
          <w:highlight w:val="yellow"/>
          <w:lang w:eastAsia="fr-FR"/>
        </w:rPr>
        <w:t>La cause principale des crues de février 2026 est un mois de pluies ininterrompues</w:t>
      </w:r>
    </w:p>
    <w:p w14:paraId="2235A807" w14:textId="77777777" w:rsidR="00D51CA3" w:rsidRDefault="00D51CA3" w:rsidP="00D51CA3">
      <w:pPr>
        <w:numPr>
          <w:ilvl w:val="0"/>
          <w:numId w:val="3"/>
        </w:numPr>
        <w:textAlignment w:val="baseline"/>
        <w:rPr>
          <w:rFonts w:ascii="Georgia" w:eastAsia="Times New Roman" w:hAnsi="Georgia" w:cs="Times New Roman"/>
          <w:color w:val="000000"/>
          <w:lang w:eastAsia="fr-FR"/>
        </w:rPr>
      </w:pPr>
      <w:r w:rsidRPr="00D51CA3">
        <w:rPr>
          <w:rFonts w:ascii="Georgia" w:eastAsia="Times New Roman" w:hAnsi="Georgia" w:cs="Times New Roman"/>
          <w:color w:val="000000"/>
          <w:lang w:eastAsia="fr-FR"/>
        </w:rPr>
        <w:t>Quelles régions ou quels fleuves sont particulièrement touchés par ces inondations ?</w:t>
      </w:r>
    </w:p>
    <w:p w14:paraId="5BF8110A" w14:textId="3103F8B3" w:rsidR="00D56EE8" w:rsidRPr="00D51CA3" w:rsidRDefault="00D56EE8" w:rsidP="00D56EE8">
      <w:pPr>
        <w:ind w:left="360"/>
        <w:textAlignment w:val="baseline"/>
        <w:rPr>
          <w:rFonts w:ascii="Georgia" w:eastAsia="Times New Roman" w:hAnsi="Georgia" w:cs="Times New Roman"/>
          <w:color w:val="000000"/>
          <w:lang w:eastAsia="fr-FR"/>
        </w:rPr>
      </w:pPr>
      <w:r w:rsidRPr="00D56EE8">
        <w:rPr>
          <w:rFonts w:ascii="Georgia" w:eastAsia="Times New Roman" w:hAnsi="Georgia" w:cs="Times New Roman"/>
          <w:color w:val="000000"/>
          <w:highlight w:val="cyan"/>
          <w:lang w:eastAsia="fr-FR"/>
        </w:rPr>
        <w:t>Les rivières touchées sont La Loire, La Garonne, La Maine et la Charente alors que les régions concernées sont autour de Bordeaux ou le long de la Loire.</w:t>
      </w:r>
    </w:p>
    <w:p w14:paraId="769467C1" w14:textId="77777777" w:rsidR="00D51CA3" w:rsidRDefault="00D51CA3" w:rsidP="00D51CA3">
      <w:pPr>
        <w:numPr>
          <w:ilvl w:val="0"/>
          <w:numId w:val="3"/>
        </w:numPr>
        <w:textAlignment w:val="baseline"/>
        <w:rPr>
          <w:rFonts w:ascii="Georgia" w:eastAsia="Times New Roman" w:hAnsi="Georgia" w:cs="Times New Roman"/>
          <w:color w:val="000000"/>
          <w:lang w:eastAsia="fr-FR"/>
        </w:rPr>
      </w:pPr>
      <w:r w:rsidRPr="00D51CA3">
        <w:rPr>
          <w:rFonts w:ascii="Georgia" w:eastAsia="Times New Roman" w:hAnsi="Georgia" w:cs="Times New Roman"/>
          <w:color w:val="000000"/>
          <w:lang w:eastAsia="fr-FR"/>
        </w:rPr>
        <w:t>Pourquoi les sols n’arrivent-ils plus à absorber l’eau ?</w:t>
      </w:r>
    </w:p>
    <w:p w14:paraId="4C0804D5" w14:textId="67C06110" w:rsidR="00D56EE8" w:rsidRPr="00D51CA3" w:rsidRDefault="00D56EE8" w:rsidP="00D56EE8">
      <w:pPr>
        <w:ind w:left="360"/>
        <w:textAlignment w:val="baseline"/>
        <w:rPr>
          <w:rFonts w:ascii="Georgia" w:eastAsia="Times New Roman" w:hAnsi="Georgia" w:cs="Times New Roman"/>
          <w:color w:val="000000"/>
          <w:lang w:eastAsia="fr-FR"/>
        </w:rPr>
      </w:pPr>
      <w:r w:rsidRPr="00D56EE8">
        <w:rPr>
          <w:rFonts w:ascii="Georgia" w:eastAsia="Times New Roman" w:hAnsi="Georgia" w:cs="Times New Roman"/>
          <w:color w:val="000000"/>
          <w:highlight w:val="green"/>
          <w:lang w:eastAsia="fr-FR"/>
        </w:rPr>
        <w:t>Les sols sont saturés par les pluies qui ont duré plus de trente jours</w:t>
      </w:r>
    </w:p>
    <w:p w14:paraId="365D3B38" w14:textId="77777777" w:rsidR="00D51CA3" w:rsidRDefault="00D51CA3" w:rsidP="00D51CA3">
      <w:pPr>
        <w:numPr>
          <w:ilvl w:val="0"/>
          <w:numId w:val="3"/>
        </w:numPr>
        <w:textAlignment w:val="baseline"/>
        <w:rPr>
          <w:rFonts w:ascii="Georgia" w:eastAsia="Times New Roman" w:hAnsi="Georgia" w:cs="Times New Roman"/>
          <w:color w:val="000000"/>
          <w:lang w:eastAsia="fr-FR"/>
        </w:rPr>
      </w:pPr>
      <w:r w:rsidRPr="00D51CA3">
        <w:rPr>
          <w:rFonts w:ascii="Georgia" w:eastAsia="Times New Roman" w:hAnsi="Georgia" w:cs="Times New Roman"/>
          <w:color w:val="000000"/>
          <w:lang w:eastAsia="fr-FR"/>
        </w:rPr>
        <w:t>Quelles conséquences les crues ont-elles sur les transports et les écoles ?</w:t>
      </w:r>
    </w:p>
    <w:p w14:paraId="133F3B7A" w14:textId="7FB517D3" w:rsidR="00D56EE8" w:rsidRPr="00D56EE8" w:rsidRDefault="00D56EE8" w:rsidP="00D56EE8">
      <w:pPr>
        <w:ind w:left="360"/>
        <w:textAlignment w:val="baseline"/>
        <w:rPr>
          <w:rFonts w:ascii="Georgia" w:eastAsia="Times New Roman" w:hAnsi="Georgia" w:cs="Times New Roman"/>
          <w:lang w:eastAsia="fr-FR"/>
        </w:rPr>
      </w:pPr>
      <w:r w:rsidRPr="00D56EE8">
        <w:rPr>
          <w:rFonts w:ascii="Georgia" w:eastAsia="Times New Roman" w:hAnsi="Georgia" w:cs="Times New Roman"/>
          <w:highlight w:val="magenta"/>
          <w:lang w:eastAsia="fr-FR"/>
        </w:rPr>
        <w:t>Les routes ont été coupées et les écoles fermées.</w:t>
      </w:r>
    </w:p>
    <w:p w14:paraId="31B5AC23" w14:textId="77777777" w:rsidR="00D51CA3" w:rsidRDefault="00D51CA3" w:rsidP="00D51CA3">
      <w:pPr>
        <w:numPr>
          <w:ilvl w:val="0"/>
          <w:numId w:val="3"/>
        </w:numPr>
        <w:textAlignment w:val="baseline"/>
        <w:rPr>
          <w:rFonts w:ascii="Georgia" w:eastAsia="Times New Roman" w:hAnsi="Georgia" w:cs="Times New Roman"/>
          <w:color w:val="000000"/>
          <w:lang w:eastAsia="fr-FR"/>
        </w:rPr>
      </w:pPr>
      <w:r w:rsidRPr="00D51CA3">
        <w:rPr>
          <w:rFonts w:ascii="Georgia" w:eastAsia="Times New Roman" w:hAnsi="Georgia" w:cs="Times New Roman"/>
          <w:color w:val="000000"/>
          <w:lang w:eastAsia="fr-FR"/>
        </w:rPr>
        <w:t>Quelles mesures les autorités prennent-elles pour protéger la population ?</w:t>
      </w:r>
    </w:p>
    <w:p w14:paraId="3A9F3145" w14:textId="43D2F88B" w:rsidR="00D56EE8" w:rsidRPr="00D51CA3" w:rsidRDefault="00D56EE8" w:rsidP="00D56EE8">
      <w:pPr>
        <w:ind w:left="360"/>
        <w:textAlignment w:val="baseline"/>
        <w:rPr>
          <w:rFonts w:ascii="Georgia" w:eastAsia="Times New Roman" w:hAnsi="Georgia" w:cs="Times New Roman"/>
          <w:color w:val="000000"/>
          <w:lang w:eastAsia="fr-FR"/>
        </w:rPr>
      </w:pPr>
      <w:r w:rsidRPr="00D56EE8">
        <w:rPr>
          <w:rFonts w:ascii="Georgia" w:eastAsia="Times New Roman" w:hAnsi="Georgia" w:cs="Times New Roman"/>
          <w:color w:val="000000"/>
          <w:highlight w:val="lightGray"/>
          <w:lang w:eastAsia="fr-FR"/>
        </w:rPr>
        <w:t>Les autorités mettent en place un système d’alerte et des secours</w:t>
      </w:r>
    </w:p>
    <w:p w14:paraId="2199778F" w14:textId="77777777" w:rsidR="00D51CA3" w:rsidRDefault="00D51CA3" w:rsidP="00D51CA3">
      <w:pPr>
        <w:numPr>
          <w:ilvl w:val="0"/>
          <w:numId w:val="3"/>
        </w:numPr>
        <w:textAlignment w:val="baseline"/>
        <w:rPr>
          <w:rFonts w:ascii="Georgia" w:eastAsia="Times New Roman" w:hAnsi="Georgia" w:cs="Times New Roman"/>
          <w:color w:val="000000"/>
          <w:lang w:eastAsia="fr-FR"/>
        </w:rPr>
      </w:pPr>
      <w:r w:rsidRPr="00D51CA3">
        <w:rPr>
          <w:rFonts w:ascii="Georgia" w:eastAsia="Times New Roman" w:hAnsi="Georgia" w:cs="Times New Roman"/>
          <w:color w:val="000000"/>
          <w:lang w:eastAsia="fr-FR"/>
        </w:rPr>
        <w:t>Quels types de dégâts sont mentionnés dans le texte ?</w:t>
      </w:r>
    </w:p>
    <w:p w14:paraId="7EC72FD8" w14:textId="3784C725" w:rsidR="00D56EE8" w:rsidRPr="00D51CA3" w:rsidRDefault="00FE5114" w:rsidP="00D56EE8">
      <w:pPr>
        <w:ind w:left="360"/>
        <w:textAlignment w:val="baseline"/>
        <w:rPr>
          <w:rFonts w:ascii="Georgia" w:eastAsia="Times New Roman" w:hAnsi="Georgia" w:cs="Times New Roman"/>
          <w:color w:val="000000"/>
          <w:lang w:eastAsia="fr-FR"/>
        </w:rPr>
      </w:pPr>
      <w:r w:rsidRPr="00FE5114">
        <w:rPr>
          <w:rFonts w:ascii="Georgia" w:eastAsia="Times New Roman" w:hAnsi="Georgia" w:cs="Times New Roman"/>
          <w:color w:val="EE0000"/>
          <w:lang w:eastAsia="fr-FR"/>
        </w:rPr>
        <w:t>Des dégats matériels touchent des maisons, des commerces et des infrastructures</w:t>
      </w:r>
      <w:r>
        <w:rPr>
          <w:rFonts w:ascii="Georgia" w:eastAsia="Times New Roman" w:hAnsi="Georgia" w:cs="Times New Roman"/>
          <w:color w:val="000000"/>
          <w:lang w:eastAsia="fr-FR"/>
        </w:rPr>
        <w:t>.</w:t>
      </w:r>
    </w:p>
    <w:p w14:paraId="178C6F4F" w14:textId="77777777" w:rsidR="00D51CA3" w:rsidRDefault="00D51CA3" w:rsidP="00D51CA3">
      <w:pPr>
        <w:numPr>
          <w:ilvl w:val="0"/>
          <w:numId w:val="3"/>
        </w:numPr>
        <w:textAlignment w:val="baseline"/>
        <w:rPr>
          <w:rFonts w:ascii="Georgia" w:eastAsia="Times New Roman" w:hAnsi="Georgia" w:cs="Times New Roman"/>
          <w:color w:val="000000"/>
          <w:lang w:eastAsia="fr-FR"/>
        </w:rPr>
      </w:pPr>
      <w:r w:rsidRPr="00D51CA3">
        <w:rPr>
          <w:rFonts w:ascii="Georgia" w:eastAsia="Times New Roman" w:hAnsi="Georgia" w:cs="Times New Roman"/>
          <w:color w:val="000000"/>
          <w:lang w:eastAsia="fr-FR"/>
        </w:rPr>
        <w:t>Que disent les experts à propos de la fréquence future de ce type d’épisode ?</w:t>
      </w:r>
    </w:p>
    <w:p w14:paraId="6818F8C8" w14:textId="5296B28E" w:rsidR="00FE5114" w:rsidRPr="00FE5114" w:rsidRDefault="00FE5114" w:rsidP="00FE5114">
      <w:pPr>
        <w:ind w:left="360"/>
        <w:textAlignment w:val="baseline"/>
        <w:rPr>
          <w:rFonts w:ascii="Georgia" w:eastAsia="Times New Roman" w:hAnsi="Georgia" w:cs="Times New Roman"/>
          <w:color w:val="0070C0"/>
          <w:lang w:eastAsia="fr-FR"/>
        </w:rPr>
      </w:pPr>
      <w:r w:rsidRPr="00FE5114">
        <w:rPr>
          <w:rFonts w:ascii="Georgia" w:eastAsia="Times New Roman" w:hAnsi="Georgia" w:cs="Times New Roman"/>
          <w:color w:val="0070C0"/>
          <w:lang w:eastAsia="fr-FR"/>
        </w:rPr>
        <w:t>Ce type d’épisode deviendrait fréquent selon les experts</w:t>
      </w:r>
      <w:r>
        <w:rPr>
          <w:rFonts w:ascii="Georgia" w:eastAsia="Times New Roman" w:hAnsi="Georgia" w:cs="Times New Roman"/>
          <w:color w:val="0070C0"/>
          <w:lang w:eastAsia="fr-FR"/>
        </w:rPr>
        <w:t xml:space="preserve"> avec le réchauffement climatique.</w:t>
      </w:r>
    </w:p>
    <w:p w14:paraId="0196F2AF" w14:textId="77777777" w:rsidR="00D51CA3" w:rsidRDefault="00D51CA3" w:rsidP="00D51CA3">
      <w:pPr>
        <w:numPr>
          <w:ilvl w:val="0"/>
          <w:numId w:val="3"/>
        </w:numPr>
        <w:textAlignment w:val="baseline"/>
        <w:rPr>
          <w:rFonts w:ascii="Georgia" w:eastAsia="Times New Roman" w:hAnsi="Georgia" w:cs="Times New Roman"/>
          <w:color w:val="000000"/>
          <w:lang w:eastAsia="fr-FR"/>
        </w:rPr>
      </w:pPr>
      <w:r w:rsidRPr="00D51CA3">
        <w:rPr>
          <w:rFonts w:ascii="Georgia" w:eastAsia="Times New Roman" w:hAnsi="Georgia" w:cs="Times New Roman"/>
          <w:color w:val="000000"/>
          <w:lang w:eastAsia="fr-FR"/>
        </w:rPr>
        <w:t>Le ton du texte est-il plutôt rassurant ou inquiétant ? Justifie avec un élément du texte.</w:t>
      </w:r>
    </w:p>
    <w:p w14:paraId="7329F7F8" w14:textId="7A1BEB78" w:rsidR="00FE5114" w:rsidRPr="00FE5114" w:rsidRDefault="00FE5114" w:rsidP="00FE5114">
      <w:pPr>
        <w:ind w:left="360"/>
        <w:textAlignment w:val="baseline"/>
        <w:rPr>
          <w:rFonts w:ascii="Georgia" w:eastAsia="Times New Roman" w:hAnsi="Georgia" w:cs="Times New Roman"/>
          <w:color w:val="7030A0"/>
          <w:lang w:eastAsia="fr-FR"/>
        </w:rPr>
      </w:pPr>
      <w:r>
        <w:rPr>
          <w:rFonts w:ascii="Georgia" w:eastAsia="Times New Roman" w:hAnsi="Georgia" w:cs="Times New Roman"/>
          <w:color w:val="7030A0"/>
          <w:lang w:eastAsia="fr-FR"/>
        </w:rPr>
        <w:t>Il est plutôt inquiétant puisqu’il se termine avec cependant, et met en évidence l’ampleur des dégâts matériels et leur fréquence à venir.</w:t>
      </w:r>
    </w:p>
    <w:p w14:paraId="16E8D3E8" w14:textId="77777777" w:rsidR="00D51CA3" w:rsidRDefault="00D51CA3" w:rsidP="00D51CA3">
      <w:pPr>
        <w:numPr>
          <w:ilvl w:val="0"/>
          <w:numId w:val="3"/>
        </w:numPr>
        <w:textAlignment w:val="baseline"/>
        <w:rPr>
          <w:rFonts w:ascii="Georgia" w:eastAsia="Times New Roman" w:hAnsi="Georgia" w:cs="Times New Roman"/>
          <w:color w:val="000000"/>
          <w:lang w:eastAsia="fr-FR"/>
        </w:rPr>
      </w:pPr>
      <w:r w:rsidRPr="00D51CA3">
        <w:rPr>
          <w:rFonts w:ascii="Georgia" w:eastAsia="Times New Roman" w:hAnsi="Georgia" w:cs="Times New Roman"/>
          <w:color w:val="000000"/>
          <w:lang w:eastAsia="fr-FR"/>
        </w:rPr>
        <w:t>Selon toi, comment pourrait-on mieux préparer les habitants face à ce genre de crues ? (réponse personnelle)</w:t>
      </w:r>
    </w:p>
    <w:p w14:paraId="61DF416C" w14:textId="1A54F544" w:rsidR="00FE5114" w:rsidRPr="00D51CA3" w:rsidRDefault="00FE5114" w:rsidP="00FE5114">
      <w:pPr>
        <w:ind w:left="360"/>
        <w:textAlignment w:val="baseline"/>
        <w:rPr>
          <w:rFonts w:ascii="Georgia" w:eastAsia="Times New Roman" w:hAnsi="Georgia" w:cs="Times New Roman"/>
          <w:color w:val="000000"/>
          <w:lang w:eastAsia="fr-FR"/>
        </w:rPr>
      </w:pPr>
      <w:r>
        <w:rPr>
          <w:rFonts w:ascii="Georgia" w:eastAsia="Times New Roman" w:hAnsi="Georgia" w:cs="Times New Roman"/>
          <w:color w:val="000000"/>
          <w:lang w:eastAsia="fr-FR"/>
        </w:rPr>
        <w:t>On pourrait construire des barrages, mieux former la population en faisant des simulations et améliorer les systèmes d’alerte.</w:t>
      </w:r>
    </w:p>
    <w:p w14:paraId="7D1624D3" w14:textId="77777777" w:rsidR="00D51CA3" w:rsidRPr="00D51CA3" w:rsidRDefault="00D51CA3" w:rsidP="00D51CA3">
      <w:pPr>
        <w:rPr>
          <w:rFonts w:ascii="Times New Roman" w:eastAsia="Times New Roman" w:hAnsi="Times New Roman" w:cs="Times New Roman"/>
          <w:lang w:eastAsia="fr-FR"/>
        </w:rPr>
      </w:pPr>
    </w:p>
    <w:p w14:paraId="189EC4EF" w14:textId="77777777" w:rsidR="00D51CA3" w:rsidRPr="00D51CA3" w:rsidRDefault="00D51CA3" w:rsidP="00D51CA3">
      <w:pPr>
        <w:spacing w:before="360" w:after="80"/>
        <w:outlineLvl w:val="1"/>
        <w:rPr>
          <w:rFonts w:ascii="Times New Roman" w:eastAsia="Times New Roman" w:hAnsi="Times New Roman" w:cs="Times New Roman"/>
          <w:b/>
          <w:bCs/>
          <w:sz w:val="36"/>
          <w:szCs w:val="36"/>
          <w:lang w:eastAsia="fr-FR"/>
        </w:rPr>
      </w:pPr>
      <w:r w:rsidRPr="00D51CA3">
        <w:rPr>
          <w:rFonts w:ascii="Arial" w:eastAsia="Times New Roman" w:hAnsi="Arial" w:cs="Arial"/>
          <w:b/>
          <w:bCs/>
          <w:color w:val="000000"/>
          <w:sz w:val="34"/>
          <w:szCs w:val="34"/>
          <w:lang w:eastAsia="fr-FR"/>
        </w:rPr>
        <w:t>Traduction anglais → français</w:t>
      </w:r>
    </w:p>
    <w:p w14:paraId="1DF5BB13" w14:textId="77777777" w:rsidR="00D51CA3" w:rsidRPr="00D51CA3" w:rsidRDefault="00D51CA3" w:rsidP="00D51CA3">
      <w:pPr>
        <w:rPr>
          <w:rFonts w:ascii="Times New Roman" w:eastAsia="Times New Roman" w:hAnsi="Times New Roman" w:cs="Times New Roman"/>
          <w:lang w:eastAsia="fr-FR"/>
        </w:rPr>
      </w:pPr>
    </w:p>
    <w:p w14:paraId="77168EDB" w14:textId="732E274C" w:rsidR="00D51CA3" w:rsidRDefault="00D51CA3" w:rsidP="00D51CA3">
      <w:pPr>
        <w:spacing w:before="120" w:after="480"/>
        <w:rPr>
          <w:rFonts w:ascii="Georgia" w:eastAsia="Times New Roman" w:hAnsi="Georgia" w:cs="Times New Roman"/>
          <w:color w:val="000000"/>
          <w:lang w:eastAsia="fr-FR"/>
        </w:rPr>
      </w:pPr>
      <w:r w:rsidRPr="00D51CA3">
        <w:rPr>
          <w:rFonts w:ascii="Georgia" w:eastAsia="Times New Roman" w:hAnsi="Georgia" w:cs="Times New Roman"/>
          <w:color w:val="000000"/>
          <w:lang w:eastAsia="fr-FR"/>
        </w:rPr>
        <w:t xml:space="preserve">In February 2026, many regions in western France suffered from historic floods. After more than thirty days of almost continuous rain, the rivers could no longer contain the water and several towns were underwater. The authorities placed many </w:t>
      </w:r>
      <w:r w:rsidRPr="00D51CA3">
        <w:rPr>
          <w:rFonts w:ascii="Georgia" w:eastAsia="Times New Roman" w:hAnsi="Georgia" w:cs="Times New Roman"/>
          <w:color w:val="000000"/>
          <w:lang w:eastAsia="fr-FR"/>
        </w:rPr>
        <w:lastRenderedPageBreak/>
        <w:t>departments on red alert and evacuated hundreds of families who lived near the rivers. Experts say that these extreme events could become more frequent in the future because of climate change.</w:t>
      </w:r>
    </w:p>
    <w:p w14:paraId="0C895C94" w14:textId="1BD04374" w:rsidR="00FE5114" w:rsidRPr="00E62344" w:rsidRDefault="00FE5114" w:rsidP="00D51CA3">
      <w:pPr>
        <w:spacing w:before="120" w:after="480"/>
        <w:rPr>
          <w:rFonts w:ascii="Times New Roman" w:eastAsia="Times New Roman" w:hAnsi="Times New Roman" w:cs="Times New Roman"/>
          <w:i/>
          <w:iCs/>
          <w:lang w:eastAsia="fr-FR"/>
        </w:rPr>
      </w:pPr>
      <w:r w:rsidRPr="00E62344">
        <w:rPr>
          <w:rFonts w:ascii="Georgia" w:eastAsia="Times New Roman" w:hAnsi="Georgia" w:cs="Times New Roman"/>
          <w:i/>
          <w:iCs/>
          <w:color w:val="000000"/>
          <w:lang w:eastAsia="fr-FR"/>
        </w:rPr>
        <w:t>En février 2026, plusieurs régions dans l’ouest de la France ont souffert d’inondations historiques (</w:t>
      </w:r>
      <w:r w:rsidRPr="00E62344">
        <w:rPr>
          <w:rFonts w:ascii="Georgia" w:eastAsia="Times New Roman" w:hAnsi="Georgia" w:cs="Times New Roman"/>
          <w:b/>
          <w:bCs/>
          <w:i/>
          <w:iCs/>
          <w:color w:val="000000"/>
          <w:u w:val="single"/>
          <w:lang w:eastAsia="fr-FR"/>
        </w:rPr>
        <w:t>ou</w:t>
      </w:r>
      <w:r w:rsidRPr="00E62344">
        <w:rPr>
          <w:rFonts w:ascii="Georgia" w:eastAsia="Times New Roman" w:hAnsi="Georgia" w:cs="Times New Roman"/>
          <w:i/>
          <w:iCs/>
          <w:color w:val="000000"/>
          <w:lang w:eastAsia="fr-FR"/>
        </w:rPr>
        <w:t xml:space="preserve"> ont subi des inondations historiques). Après plus de trente jours de pluies presque ininterrompues, les rivières ne pouvaient plus contenir l’eau (</w:t>
      </w:r>
      <w:r w:rsidRPr="00E62344">
        <w:rPr>
          <w:rFonts w:ascii="Georgia" w:eastAsia="Times New Roman" w:hAnsi="Georgia" w:cs="Times New Roman"/>
          <w:b/>
          <w:bCs/>
          <w:i/>
          <w:iCs/>
          <w:color w:val="000000"/>
          <w:u w:val="single"/>
          <w:lang w:eastAsia="fr-FR"/>
        </w:rPr>
        <w:t>ou</w:t>
      </w:r>
      <w:r w:rsidRPr="00E62344">
        <w:rPr>
          <w:rFonts w:ascii="Georgia" w:eastAsia="Times New Roman" w:hAnsi="Georgia" w:cs="Times New Roman"/>
          <w:i/>
          <w:iCs/>
          <w:color w:val="000000"/>
          <w:lang w:eastAsia="fr-FR"/>
        </w:rPr>
        <w:t xml:space="preserve"> les rivières ont débordé) et plusieurs villes ont été inondées.  Les autorités ont placé plusieurs départements</w:t>
      </w:r>
      <w:r w:rsidR="00E62344" w:rsidRPr="00E62344">
        <w:rPr>
          <w:rFonts w:ascii="Georgia" w:eastAsia="Times New Roman" w:hAnsi="Georgia" w:cs="Times New Roman"/>
          <w:i/>
          <w:iCs/>
          <w:color w:val="000000"/>
          <w:lang w:eastAsia="fr-FR"/>
        </w:rPr>
        <w:t xml:space="preserve"> en alerte rouge, et ont évacué des centaines de familles qui vivaient près de rivières. Les experts disent que ces évènements extrêmes pourraient devenir plus fréquents dans le futue à cause du réchauffement climatique.</w:t>
      </w:r>
    </w:p>
    <w:p w14:paraId="79769513" w14:textId="77777777" w:rsidR="00D51CA3" w:rsidRPr="00D51CA3" w:rsidRDefault="00D51CA3" w:rsidP="00D51CA3">
      <w:pPr>
        <w:rPr>
          <w:rFonts w:ascii="Times New Roman" w:eastAsia="Times New Roman" w:hAnsi="Times New Roman" w:cs="Times New Roman"/>
          <w:lang w:eastAsia="fr-FR"/>
        </w:rPr>
      </w:pPr>
      <w:r w:rsidRPr="00D51CA3">
        <w:rPr>
          <w:rFonts w:ascii="Roboto" w:eastAsia="Times New Roman" w:hAnsi="Roboto" w:cs="Times New Roman"/>
          <w:b/>
          <w:bCs/>
          <w:color w:val="000000"/>
          <w:sz w:val="40"/>
          <w:szCs w:val="40"/>
          <w:lang w:eastAsia="fr-FR"/>
        </w:rPr>
        <w:t>Conjugaison : </w:t>
      </w:r>
    </w:p>
    <w:p w14:paraId="5541FC0D" w14:textId="77777777" w:rsidR="00D51CA3" w:rsidRPr="00D51CA3" w:rsidRDefault="00D51CA3" w:rsidP="00D51CA3">
      <w:pPr>
        <w:rPr>
          <w:rFonts w:ascii="Times New Roman" w:eastAsia="Times New Roman" w:hAnsi="Times New Roman" w:cs="Times New Roman"/>
          <w:lang w:eastAsia="fr-FR"/>
        </w:rPr>
      </w:pPr>
      <w:r w:rsidRPr="00D51CA3">
        <w:rPr>
          <w:rFonts w:ascii="Roboto" w:eastAsia="Times New Roman" w:hAnsi="Roboto" w:cs="Times New Roman"/>
          <w:color w:val="000000"/>
          <w:lang w:eastAsia="fr-FR"/>
        </w:rPr>
        <w:t>Conjugue au présent, futur, passé composé et conditionnel : tenir</w:t>
      </w:r>
    </w:p>
    <w:p w14:paraId="5F6F6C31" w14:textId="77777777" w:rsidR="00D51CA3" w:rsidRPr="00D51CA3" w:rsidRDefault="00D51CA3" w:rsidP="00D51CA3">
      <w:pPr>
        <w:rPr>
          <w:rFonts w:ascii="Times New Roman" w:eastAsia="Times New Roman" w:hAnsi="Times New Roman" w:cs="Times New Roman"/>
          <w:lang w:eastAsia="fr-FR"/>
        </w:rPr>
      </w:pPr>
    </w:p>
    <w:p w14:paraId="37736849" w14:textId="09287BD0" w:rsidR="00D51CA3" w:rsidRDefault="00E62344" w:rsidP="00D51CA3">
      <w:pPr>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Je </w:t>
      </w:r>
      <w:r>
        <w:rPr>
          <w:rFonts w:ascii="Times New Roman" w:eastAsia="Times New Roman" w:hAnsi="Times New Roman" w:cs="Times New Roman"/>
          <w:lang w:eastAsia="fr-FR"/>
        </w:rPr>
        <w:tab/>
      </w:r>
      <w:r>
        <w:rPr>
          <w:rFonts w:ascii="Times New Roman" w:eastAsia="Times New Roman" w:hAnsi="Times New Roman" w:cs="Times New Roman"/>
          <w:lang w:eastAsia="fr-FR"/>
        </w:rPr>
        <w:tab/>
        <w:t>tiens</w:t>
      </w:r>
      <w:r>
        <w:rPr>
          <w:rFonts w:ascii="Times New Roman" w:eastAsia="Times New Roman" w:hAnsi="Times New Roman" w:cs="Times New Roman"/>
          <w:lang w:eastAsia="fr-FR"/>
        </w:rPr>
        <w:tab/>
      </w:r>
      <w:r>
        <w:rPr>
          <w:rFonts w:ascii="Times New Roman" w:eastAsia="Times New Roman" w:hAnsi="Times New Roman" w:cs="Times New Roman"/>
          <w:lang w:eastAsia="fr-FR"/>
        </w:rPr>
        <w:tab/>
        <w:t>tiendrai</w:t>
      </w:r>
      <w:r>
        <w:rPr>
          <w:rFonts w:ascii="Times New Roman" w:eastAsia="Times New Roman" w:hAnsi="Times New Roman" w:cs="Times New Roman"/>
          <w:lang w:eastAsia="fr-FR"/>
        </w:rPr>
        <w:tab/>
        <w:t>(J’) ai tenu</w:t>
      </w:r>
      <w:r>
        <w:rPr>
          <w:rFonts w:ascii="Times New Roman" w:eastAsia="Times New Roman" w:hAnsi="Times New Roman" w:cs="Times New Roman"/>
          <w:lang w:eastAsia="fr-FR"/>
        </w:rPr>
        <w:tab/>
        <w:t>tiendrais</w:t>
      </w:r>
    </w:p>
    <w:p w14:paraId="6362E289" w14:textId="00C3F0A8" w:rsidR="00E62344" w:rsidRDefault="00E62344" w:rsidP="00D51CA3">
      <w:pPr>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Tu </w:t>
      </w:r>
      <w:r>
        <w:rPr>
          <w:rFonts w:ascii="Times New Roman" w:eastAsia="Times New Roman" w:hAnsi="Times New Roman" w:cs="Times New Roman"/>
          <w:lang w:eastAsia="fr-FR"/>
        </w:rPr>
        <w:tab/>
      </w:r>
      <w:r>
        <w:rPr>
          <w:rFonts w:ascii="Times New Roman" w:eastAsia="Times New Roman" w:hAnsi="Times New Roman" w:cs="Times New Roman"/>
          <w:lang w:eastAsia="fr-FR"/>
        </w:rPr>
        <w:tab/>
        <w:t>tiens</w:t>
      </w:r>
      <w:r>
        <w:rPr>
          <w:rFonts w:ascii="Times New Roman" w:eastAsia="Times New Roman" w:hAnsi="Times New Roman" w:cs="Times New Roman"/>
          <w:lang w:eastAsia="fr-FR"/>
        </w:rPr>
        <w:tab/>
      </w:r>
      <w:r>
        <w:rPr>
          <w:rFonts w:ascii="Times New Roman" w:eastAsia="Times New Roman" w:hAnsi="Times New Roman" w:cs="Times New Roman"/>
          <w:lang w:eastAsia="fr-FR"/>
        </w:rPr>
        <w:tab/>
        <w:t>tiendras</w:t>
      </w:r>
      <w:r>
        <w:rPr>
          <w:rFonts w:ascii="Times New Roman" w:eastAsia="Times New Roman" w:hAnsi="Times New Roman" w:cs="Times New Roman"/>
          <w:lang w:eastAsia="fr-FR"/>
        </w:rPr>
        <w:tab/>
        <w:t>as tenu</w:t>
      </w:r>
      <w:r>
        <w:rPr>
          <w:rFonts w:ascii="Times New Roman" w:eastAsia="Times New Roman" w:hAnsi="Times New Roman" w:cs="Times New Roman"/>
          <w:lang w:eastAsia="fr-FR"/>
        </w:rPr>
        <w:tab/>
      </w:r>
      <w:r>
        <w:rPr>
          <w:rFonts w:ascii="Times New Roman" w:eastAsia="Times New Roman" w:hAnsi="Times New Roman" w:cs="Times New Roman"/>
          <w:lang w:eastAsia="fr-FR"/>
        </w:rPr>
        <w:tab/>
        <w:t>tiendrais</w:t>
      </w:r>
    </w:p>
    <w:p w14:paraId="36798C92" w14:textId="6778106D" w:rsidR="00E62344" w:rsidRDefault="00E62344" w:rsidP="00D51CA3">
      <w:pPr>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Il/elle </w:t>
      </w:r>
      <w:r>
        <w:rPr>
          <w:rFonts w:ascii="Times New Roman" w:eastAsia="Times New Roman" w:hAnsi="Times New Roman" w:cs="Times New Roman"/>
          <w:lang w:eastAsia="fr-FR"/>
        </w:rPr>
        <w:tab/>
      </w:r>
      <w:r>
        <w:rPr>
          <w:rFonts w:ascii="Times New Roman" w:eastAsia="Times New Roman" w:hAnsi="Times New Roman" w:cs="Times New Roman"/>
          <w:lang w:eastAsia="fr-FR"/>
        </w:rPr>
        <w:tab/>
        <w:t>tient</w:t>
      </w:r>
      <w:r>
        <w:rPr>
          <w:rFonts w:ascii="Times New Roman" w:eastAsia="Times New Roman" w:hAnsi="Times New Roman" w:cs="Times New Roman"/>
          <w:lang w:eastAsia="fr-FR"/>
        </w:rPr>
        <w:tab/>
      </w:r>
      <w:r>
        <w:rPr>
          <w:rFonts w:ascii="Times New Roman" w:eastAsia="Times New Roman" w:hAnsi="Times New Roman" w:cs="Times New Roman"/>
          <w:lang w:eastAsia="fr-FR"/>
        </w:rPr>
        <w:tab/>
        <w:t>tiendra</w:t>
      </w:r>
      <w:r>
        <w:rPr>
          <w:rFonts w:ascii="Times New Roman" w:eastAsia="Times New Roman" w:hAnsi="Times New Roman" w:cs="Times New Roman"/>
          <w:lang w:eastAsia="fr-FR"/>
        </w:rPr>
        <w:tab/>
      </w:r>
      <w:r>
        <w:rPr>
          <w:rFonts w:ascii="Times New Roman" w:eastAsia="Times New Roman" w:hAnsi="Times New Roman" w:cs="Times New Roman"/>
          <w:lang w:eastAsia="fr-FR"/>
        </w:rPr>
        <w:tab/>
        <w:t>a tenu</w:t>
      </w:r>
      <w:r>
        <w:rPr>
          <w:rFonts w:ascii="Times New Roman" w:eastAsia="Times New Roman" w:hAnsi="Times New Roman" w:cs="Times New Roman"/>
          <w:lang w:eastAsia="fr-FR"/>
        </w:rPr>
        <w:tab/>
      </w:r>
      <w:r>
        <w:rPr>
          <w:rFonts w:ascii="Times New Roman" w:eastAsia="Times New Roman" w:hAnsi="Times New Roman" w:cs="Times New Roman"/>
          <w:lang w:eastAsia="fr-FR"/>
        </w:rPr>
        <w:tab/>
        <w:t>tiendrait</w:t>
      </w:r>
    </w:p>
    <w:p w14:paraId="7DF5CF7A" w14:textId="041B1312" w:rsidR="00E62344" w:rsidRDefault="00E62344" w:rsidP="00D51CA3">
      <w:pPr>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Nous </w:t>
      </w:r>
      <w:r>
        <w:rPr>
          <w:rFonts w:ascii="Times New Roman" w:eastAsia="Times New Roman" w:hAnsi="Times New Roman" w:cs="Times New Roman"/>
          <w:lang w:eastAsia="fr-FR"/>
        </w:rPr>
        <w:tab/>
      </w:r>
      <w:r>
        <w:rPr>
          <w:rFonts w:ascii="Times New Roman" w:eastAsia="Times New Roman" w:hAnsi="Times New Roman" w:cs="Times New Roman"/>
          <w:lang w:eastAsia="fr-FR"/>
        </w:rPr>
        <w:tab/>
        <w:t>tenons</w:t>
      </w:r>
      <w:r>
        <w:rPr>
          <w:rFonts w:ascii="Times New Roman" w:eastAsia="Times New Roman" w:hAnsi="Times New Roman" w:cs="Times New Roman"/>
          <w:lang w:eastAsia="fr-FR"/>
        </w:rPr>
        <w:tab/>
      </w:r>
      <w:r>
        <w:rPr>
          <w:rFonts w:ascii="Times New Roman" w:eastAsia="Times New Roman" w:hAnsi="Times New Roman" w:cs="Times New Roman"/>
          <w:lang w:eastAsia="fr-FR"/>
        </w:rPr>
        <w:tab/>
        <w:t>tiendrons</w:t>
      </w:r>
      <w:r>
        <w:rPr>
          <w:rFonts w:ascii="Times New Roman" w:eastAsia="Times New Roman" w:hAnsi="Times New Roman" w:cs="Times New Roman"/>
          <w:lang w:eastAsia="fr-FR"/>
        </w:rPr>
        <w:tab/>
        <w:t>avons tenu</w:t>
      </w:r>
      <w:r>
        <w:rPr>
          <w:rFonts w:ascii="Times New Roman" w:eastAsia="Times New Roman" w:hAnsi="Times New Roman" w:cs="Times New Roman"/>
          <w:lang w:eastAsia="fr-FR"/>
        </w:rPr>
        <w:tab/>
        <w:t>tiendrions</w:t>
      </w:r>
    </w:p>
    <w:p w14:paraId="7E2D530C" w14:textId="1DB75B7A" w:rsidR="00E62344" w:rsidRDefault="00E62344" w:rsidP="00D51CA3">
      <w:pPr>
        <w:rPr>
          <w:rFonts w:ascii="Times New Roman" w:eastAsia="Times New Roman" w:hAnsi="Times New Roman" w:cs="Times New Roman"/>
          <w:lang w:eastAsia="fr-FR"/>
        </w:rPr>
      </w:pPr>
      <w:r>
        <w:rPr>
          <w:rFonts w:ascii="Times New Roman" w:eastAsia="Times New Roman" w:hAnsi="Times New Roman" w:cs="Times New Roman"/>
          <w:lang w:eastAsia="fr-FR"/>
        </w:rPr>
        <w:t>Vous</w:t>
      </w:r>
      <w:r>
        <w:rPr>
          <w:rFonts w:ascii="Times New Roman" w:eastAsia="Times New Roman" w:hAnsi="Times New Roman" w:cs="Times New Roman"/>
          <w:lang w:eastAsia="fr-FR"/>
        </w:rPr>
        <w:tab/>
      </w:r>
      <w:r>
        <w:rPr>
          <w:rFonts w:ascii="Times New Roman" w:eastAsia="Times New Roman" w:hAnsi="Times New Roman" w:cs="Times New Roman"/>
          <w:lang w:eastAsia="fr-FR"/>
        </w:rPr>
        <w:tab/>
        <w:t>tenez</w:t>
      </w:r>
      <w:r>
        <w:rPr>
          <w:rFonts w:ascii="Times New Roman" w:eastAsia="Times New Roman" w:hAnsi="Times New Roman" w:cs="Times New Roman"/>
          <w:lang w:eastAsia="fr-FR"/>
        </w:rPr>
        <w:tab/>
      </w:r>
      <w:r>
        <w:rPr>
          <w:rFonts w:ascii="Times New Roman" w:eastAsia="Times New Roman" w:hAnsi="Times New Roman" w:cs="Times New Roman"/>
          <w:lang w:eastAsia="fr-FR"/>
        </w:rPr>
        <w:tab/>
        <w:t>tiendrez</w:t>
      </w:r>
      <w:r>
        <w:rPr>
          <w:rFonts w:ascii="Times New Roman" w:eastAsia="Times New Roman" w:hAnsi="Times New Roman" w:cs="Times New Roman"/>
          <w:lang w:eastAsia="fr-FR"/>
        </w:rPr>
        <w:tab/>
        <w:t>avez tenu</w:t>
      </w:r>
      <w:r>
        <w:rPr>
          <w:rFonts w:ascii="Times New Roman" w:eastAsia="Times New Roman" w:hAnsi="Times New Roman" w:cs="Times New Roman"/>
          <w:lang w:eastAsia="fr-FR"/>
        </w:rPr>
        <w:tab/>
        <w:t>tiendriez</w:t>
      </w:r>
    </w:p>
    <w:p w14:paraId="53632268" w14:textId="61CA2B09" w:rsidR="00E62344" w:rsidRPr="00D51CA3" w:rsidRDefault="00E62344" w:rsidP="00D51CA3">
      <w:pPr>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Ils/Elles </w:t>
      </w:r>
      <w:r>
        <w:rPr>
          <w:rFonts w:ascii="Times New Roman" w:eastAsia="Times New Roman" w:hAnsi="Times New Roman" w:cs="Times New Roman"/>
          <w:lang w:eastAsia="fr-FR"/>
        </w:rPr>
        <w:tab/>
        <w:t>tiennent</w:t>
      </w:r>
      <w:r>
        <w:rPr>
          <w:rFonts w:ascii="Times New Roman" w:eastAsia="Times New Roman" w:hAnsi="Times New Roman" w:cs="Times New Roman"/>
          <w:lang w:eastAsia="fr-FR"/>
        </w:rPr>
        <w:tab/>
        <w:t>tiendront</w:t>
      </w:r>
      <w:r>
        <w:rPr>
          <w:rFonts w:ascii="Times New Roman" w:eastAsia="Times New Roman" w:hAnsi="Times New Roman" w:cs="Times New Roman"/>
          <w:lang w:eastAsia="fr-FR"/>
        </w:rPr>
        <w:tab/>
        <w:t>ont tenu</w:t>
      </w:r>
      <w:r>
        <w:rPr>
          <w:rFonts w:ascii="Times New Roman" w:eastAsia="Times New Roman" w:hAnsi="Times New Roman" w:cs="Times New Roman"/>
          <w:lang w:eastAsia="fr-FR"/>
        </w:rPr>
        <w:tab/>
        <w:t>tiendraient</w:t>
      </w:r>
    </w:p>
    <w:p w14:paraId="13C94EE2" w14:textId="77777777" w:rsidR="00D51CA3" w:rsidRPr="00D51CA3" w:rsidRDefault="00D51CA3" w:rsidP="00D51CA3">
      <w:pPr>
        <w:rPr>
          <w:rFonts w:ascii="Times New Roman" w:eastAsia="Times New Roman" w:hAnsi="Times New Roman" w:cs="Times New Roman"/>
          <w:lang w:eastAsia="fr-FR"/>
        </w:rPr>
      </w:pPr>
    </w:p>
    <w:p w14:paraId="065F2CC7" w14:textId="77777777" w:rsidR="00D51CA3" w:rsidRPr="00D51CA3" w:rsidRDefault="00D51CA3" w:rsidP="00D51CA3">
      <w:pPr>
        <w:rPr>
          <w:rFonts w:ascii="Times New Roman" w:eastAsia="Times New Roman" w:hAnsi="Times New Roman" w:cs="Times New Roman"/>
          <w:lang w:eastAsia="fr-FR"/>
        </w:rPr>
      </w:pPr>
    </w:p>
    <w:p w14:paraId="64BEC01D" w14:textId="77777777" w:rsidR="006B66E6" w:rsidRDefault="006B66E6"/>
    <w:sectPr w:rsidR="006B66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1F08"/>
    <w:multiLevelType w:val="multilevel"/>
    <w:tmpl w:val="45765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66971"/>
    <w:multiLevelType w:val="multilevel"/>
    <w:tmpl w:val="B56EB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AB4654"/>
    <w:multiLevelType w:val="multilevel"/>
    <w:tmpl w:val="72D84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530370"/>
    <w:multiLevelType w:val="hybridMultilevel"/>
    <w:tmpl w:val="8FDC6562"/>
    <w:lvl w:ilvl="0" w:tplc="C55CE02C">
      <w:numFmt w:val="bullet"/>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B160759"/>
    <w:multiLevelType w:val="multilevel"/>
    <w:tmpl w:val="2D00A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4607230">
    <w:abstractNumId w:val="0"/>
  </w:num>
  <w:num w:numId="2" w16cid:durableId="560022113">
    <w:abstractNumId w:val="4"/>
  </w:num>
  <w:num w:numId="3" w16cid:durableId="930158514">
    <w:abstractNumId w:val="2"/>
  </w:num>
  <w:num w:numId="4" w16cid:durableId="982197973">
    <w:abstractNumId w:val="1"/>
  </w:num>
  <w:num w:numId="5" w16cid:durableId="1021904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CA3"/>
    <w:rsid w:val="0000683D"/>
    <w:rsid w:val="00206FE2"/>
    <w:rsid w:val="00212924"/>
    <w:rsid w:val="003033EE"/>
    <w:rsid w:val="0033686E"/>
    <w:rsid w:val="004F7405"/>
    <w:rsid w:val="00531CAD"/>
    <w:rsid w:val="006B5536"/>
    <w:rsid w:val="006B66E6"/>
    <w:rsid w:val="007B1204"/>
    <w:rsid w:val="00912767"/>
    <w:rsid w:val="00921C37"/>
    <w:rsid w:val="00B02C34"/>
    <w:rsid w:val="00B91634"/>
    <w:rsid w:val="00CB1088"/>
    <w:rsid w:val="00D51CA3"/>
    <w:rsid w:val="00D56EE8"/>
    <w:rsid w:val="00DB0294"/>
    <w:rsid w:val="00DC4F9C"/>
    <w:rsid w:val="00E61AB1"/>
    <w:rsid w:val="00E62344"/>
    <w:rsid w:val="00F21243"/>
    <w:rsid w:val="00F612FA"/>
    <w:rsid w:val="00FD03FF"/>
    <w:rsid w:val="00FE5114"/>
  </w:rsids>
  <m:mathPr>
    <m:mathFont m:val="Cambria Math"/>
    <m:brkBin m:val="before"/>
    <m:brkBinSub m:val="--"/>
    <m:smallFrac m:val="0"/>
    <m:dispDef/>
    <m:lMargin m:val="0"/>
    <m:rMargin m:val="0"/>
    <m:defJc m:val="centerGroup"/>
    <m:wrapIndent m:val="1440"/>
    <m:intLim m:val="subSup"/>
    <m:naryLim m:val="undOvr"/>
  </m:mathPr>
  <w:themeFontLang w:val="fr-GB"/>
  <w:clrSchemeMapping w:bg1="light1" w:t1="dark1" w:bg2="light2" w:t2="dark2" w:accent1="accent1" w:accent2="accent2" w:accent3="accent3" w:accent4="accent4" w:accent5="accent5" w:accent6="accent6" w:hyperlink="hyperlink" w:followedHyperlink="followedHyperlink"/>
  <w:decimalSymbol w:val="."/>
  <w:listSeparator w:val=";"/>
  <w14:docId w14:val="65D80FD8"/>
  <w15:chartTrackingRefBased/>
  <w15:docId w15:val="{FCCCFB0B-9033-AD4A-A6E5-81AD55A02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51C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D51C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51CA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51CA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51CA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51CA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51CA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51CA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51CA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51CA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D51CA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51CA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51CA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51CA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51CA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51CA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51CA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51CA3"/>
    <w:rPr>
      <w:rFonts w:eastAsiaTheme="majorEastAsia" w:cstheme="majorBidi"/>
      <w:color w:val="272727" w:themeColor="text1" w:themeTint="D8"/>
    </w:rPr>
  </w:style>
  <w:style w:type="paragraph" w:styleId="Titre">
    <w:name w:val="Title"/>
    <w:basedOn w:val="Normal"/>
    <w:next w:val="Normal"/>
    <w:link w:val="TitreCar"/>
    <w:uiPriority w:val="10"/>
    <w:qFormat/>
    <w:rsid w:val="00D51CA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51C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51CA3"/>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51CA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51CA3"/>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51CA3"/>
    <w:rPr>
      <w:i/>
      <w:iCs/>
      <w:color w:val="404040" w:themeColor="text1" w:themeTint="BF"/>
    </w:rPr>
  </w:style>
  <w:style w:type="paragraph" w:styleId="Paragraphedeliste">
    <w:name w:val="List Paragraph"/>
    <w:basedOn w:val="Normal"/>
    <w:uiPriority w:val="34"/>
    <w:qFormat/>
    <w:rsid w:val="00D51CA3"/>
    <w:pPr>
      <w:ind w:left="720"/>
      <w:contextualSpacing/>
    </w:pPr>
  </w:style>
  <w:style w:type="character" w:styleId="Accentuationintense">
    <w:name w:val="Intense Emphasis"/>
    <w:basedOn w:val="Policepardfaut"/>
    <w:uiPriority w:val="21"/>
    <w:qFormat/>
    <w:rsid w:val="00D51CA3"/>
    <w:rPr>
      <w:i/>
      <w:iCs/>
      <w:color w:val="0F4761" w:themeColor="accent1" w:themeShade="BF"/>
    </w:rPr>
  </w:style>
  <w:style w:type="paragraph" w:styleId="Citationintense">
    <w:name w:val="Intense Quote"/>
    <w:basedOn w:val="Normal"/>
    <w:next w:val="Normal"/>
    <w:link w:val="CitationintenseCar"/>
    <w:uiPriority w:val="30"/>
    <w:qFormat/>
    <w:rsid w:val="00D51C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51CA3"/>
    <w:rPr>
      <w:i/>
      <w:iCs/>
      <w:color w:val="0F4761" w:themeColor="accent1" w:themeShade="BF"/>
    </w:rPr>
  </w:style>
  <w:style w:type="character" w:styleId="Rfrenceintense">
    <w:name w:val="Intense Reference"/>
    <w:basedOn w:val="Policepardfaut"/>
    <w:uiPriority w:val="32"/>
    <w:qFormat/>
    <w:rsid w:val="00D51CA3"/>
    <w:rPr>
      <w:b/>
      <w:bCs/>
      <w:smallCaps/>
      <w:color w:val="0F4761" w:themeColor="accent1" w:themeShade="BF"/>
      <w:spacing w:val="5"/>
    </w:rPr>
  </w:style>
  <w:style w:type="paragraph" w:styleId="NormalWeb">
    <w:name w:val="Normal (Web)"/>
    <w:basedOn w:val="Normal"/>
    <w:uiPriority w:val="99"/>
    <w:semiHidden/>
    <w:unhideWhenUsed/>
    <w:rsid w:val="00D51CA3"/>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unhideWhenUsed/>
    <w:rsid w:val="00E61AB1"/>
    <w:rPr>
      <w:color w:val="467886" w:themeColor="hyperlink"/>
      <w:u w:val="single"/>
    </w:rPr>
  </w:style>
  <w:style w:type="character" w:styleId="Mentionnonrsolue">
    <w:name w:val="Unresolved Mention"/>
    <w:basedOn w:val="Policepardfaut"/>
    <w:uiPriority w:val="99"/>
    <w:semiHidden/>
    <w:unhideWhenUsed/>
    <w:rsid w:val="00E61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d6qnrRo_Ym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1086</Words>
  <Characters>5031</Characters>
  <Application>Microsoft Office Word</Application>
  <DocSecurity>0</DocSecurity>
  <Lines>114</Lines>
  <Paragraphs>103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Khoury</dc:creator>
  <cp:keywords/>
  <dc:description/>
  <cp:lastModifiedBy>Nathalie Khoury</cp:lastModifiedBy>
  <cp:revision>5</cp:revision>
  <dcterms:created xsi:type="dcterms:W3CDTF">2026-05-09T10:46:00Z</dcterms:created>
  <dcterms:modified xsi:type="dcterms:W3CDTF">2026-05-09T16:12:00Z</dcterms:modified>
</cp:coreProperties>
</file>